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05E" w:rsidRDefault="009E4ECD" w:rsidP="009A305E">
      <w:pPr>
        <w:pStyle w:val="a3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sz w:val="28"/>
        </w:rPr>
        <w:t>Территориальная избирательная комиссия</w:t>
      </w:r>
    </w:p>
    <w:p w:rsidR="009A305E" w:rsidRDefault="009E4ECD" w:rsidP="009A305E">
      <w:pPr>
        <w:pStyle w:val="a3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sz w:val="28"/>
        </w:rPr>
        <w:t>Буинского района Республики Татарстан</w:t>
      </w:r>
    </w:p>
    <w:p w:rsidR="009A305E" w:rsidRDefault="009A305E" w:rsidP="009A305E">
      <w:pPr>
        <w:pStyle w:val="a3"/>
        <w:tabs>
          <w:tab w:val="left" w:pos="708"/>
        </w:tabs>
        <w:rPr>
          <w:sz w:val="28"/>
        </w:rPr>
      </w:pPr>
    </w:p>
    <w:p w:rsidR="009A305E" w:rsidRDefault="009A305E" w:rsidP="009A305E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9A305E" w:rsidRDefault="009A305E" w:rsidP="009A305E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391"/>
        <w:gridCol w:w="3107"/>
        <w:gridCol w:w="3107"/>
      </w:tblGrid>
      <w:tr w:rsidR="009A305E" w:rsidTr="00B62B27">
        <w:tc>
          <w:tcPr>
            <w:tcW w:w="3391" w:type="dxa"/>
            <w:hideMark/>
          </w:tcPr>
          <w:p w:rsidR="009A305E" w:rsidRDefault="009E4ECD" w:rsidP="002F4C18">
            <w:pPr>
              <w:widowControl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2</w:t>
            </w:r>
            <w:r w:rsidR="002F4C18">
              <w:rPr>
                <w:sz w:val="28"/>
              </w:rPr>
              <w:t>1</w:t>
            </w:r>
            <w:r>
              <w:rPr>
                <w:sz w:val="28"/>
              </w:rPr>
              <w:t xml:space="preserve"> июня 202</w:t>
            </w:r>
            <w:r w:rsidR="002F4C18">
              <w:rPr>
                <w:sz w:val="28"/>
              </w:rPr>
              <w:t>3</w:t>
            </w:r>
            <w:r>
              <w:rPr>
                <w:sz w:val="28"/>
              </w:rPr>
              <w:t xml:space="preserve"> года</w:t>
            </w:r>
          </w:p>
        </w:tc>
        <w:tc>
          <w:tcPr>
            <w:tcW w:w="3107" w:type="dxa"/>
          </w:tcPr>
          <w:p w:rsidR="009A305E" w:rsidRDefault="009A305E" w:rsidP="00B62B2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3107" w:type="dxa"/>
            <w:hideMark/>
          </w:tcPr>
          <w:p w:rsidR="009A305E" w:rsidRDefault="009A305E" w:rsidP="009E4EC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2F4C18">
              <w:rPr>
                <w:sz w:val="28"/>
              </w:rPr>
              <w:t>8</w:t>
            </w:r>
            <w:r w:rsidR="009E4ECD">
              <w:rPr>
                <w:sz w:val="28"/>
              </w:rPr>
              <w:t>-1</w:t>
            </w:r>
          </w:p>
        </w:tc>
      </w:tr>
    </w:tbl>
    <w:p w:rsidR="009A305E" w:rsidRPr="008F370E" w:rsidRDefault="009A305E" w:rsidP="009A305E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47"/>
      </w:tblGrid>
      <w:tr w:rsidR="006B49BD" w:rsidTr="006B49BD">
        <w:tc>
          <w:tcPr>
            <w:tcW w:w="9747" w:type="dxa"/>
            <w:hideMark/>
          </w:tcPr>
          <w:p w:rsidR="009E4ECD" w:rsidRDefault="00A31B62" w:rsidP="00EC674F">
            <w:pPr>
              <w:spacing w:line="100" w:lineRule="atLeast"/>
              <w:jc w:val="center"/>
              <w:rPr>
                <w:b/>
                <w:sz w:val="28"/>
                <w:szCs w:val="28"/>
              </w:rPr>
            </w:pPr>
            <w:r w:rsidRPr="00A31B62">
              <w:rPr>
                <w:b/>
                <w:sz w:val="28"/>
                <w:szCs w:val="28"/>
              </w:rPr>
              <w:t xml:space="preserve">О возложении на </w:t>
            </w:r>
            <w:r w:rsidR="00EC674F">
              <w:rPr>
                <w:b/>
                <w:sz w:val="28"/>
                <w:szCs w:val="28"/>
              </w:rPr>
              <w:t xml:space="preserve">территориальную </w:t>
            </w:r>
            <w:r w:rsidRPr="00A31B62">
              <w:rPr>
                <w:b/>
                <w:sz w:val="28"/>
                <w:szCs w:val="28"/>
              </w:rPr>
              <w:t xml:space="preserve">избирательную комиссию </w:t>
            </w:r>
          </w:p>
          <w:p w:rsidR="00EC674F" w:rsidRDefault="009E4ECD" w:rsidP="00EC674F">
            <w:pPr>
              <w:spacing w:line="10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Буинского района </w:t>
            </w:r>
            <w:r w:rsidR="00EC674F">
              <w:rPr>
                <w:b/>
                <w:sz w:val="28"/>
                <w:szCs w:val="28"/>
              </w:rPr>
              <w:t>Республики Татарстан</w:t>
            </w:r>
            <w:r w:rsidR="00A31B62" w:rsidRPr="00A31B62">
              <w:rPr>
                <w:b/>
                <w:sz w:val="28"/>
                <w:szCs w:val="28"/>
              </w:rPr>
              <w:t xml:space="preserve"> полномочий окружной избирательной комиссии по дополнительным выборам </w:t>
            </w:r>
          </w:p>
          <w:p w:rsidR="006B49BD" w:rsidRPr="00A31B62" w:rsidRDefault="00EC674F" w:rsidP="002F4C18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F4C18">
              <w:rPr>
                <w:b/>
                <w:sz w:val="28"/>
                <w:szCs w:val="28"/>
              </w:rPr>
              <w:t>0</w:t>
            </w:r>
            <w:r w:rsidR="00A31B6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сентября</w:t>
            </w:r>
            <w:r w:rsidR="00A31B62">
              <w:rPr>
                <w:b/>
                <w:sz w:val="28"/>
                <w:szCs w:val="28"/>
              </w:rPr>
              <w:t xml:space="preserve"> 202</w:t>
            </w:r>
            <w:r w:rsidR="002F4C18">
              <w:rPr>
                <w:b/>
                <w:sz w:val="28"/>
                <w:szCs w:val="28"/>
              </w:rPr>
              <w:t>3</w:t>
            </w:r>
            <w:r w:rsidR="00A31B62">
              <w:rPr>
                <w:b/>
                <w:sz w:val="28"/>
                <w:szCs w:val="28"/>
              </w:rPr>
              <w:t xml:space="preserve"> года</w:t>
            </w:r>
          </w:p>
        </w:tc>
      </w:tr>
    </w:tbl>
    <w:p w:rsidR="006B49BD" w:rsidRDefault="006B49BD" w:rsidP="006B49BD">
      <w:pPr>
        <w:jc w:val="center"/>
        <w:rPr>
          <w:b/>
          <w:sz w:val="28"/>
          <w:szCs w:val="28"/>
        </w:rPr>
      </w:pPr>
    </w:p>
    <w:p w:rsidR="006B49BD" w:rsidRDefault="006B49BD" w:rsidP="006B49BD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EC674F">
        <w:rPr>
          <w:sz w:val="28"/>
          <w:szCs w:val="28"/>
        </w:rPr>
        <w:t>о статьей 25,</w:t>
      </w:r>
      <w:r>
        <w:rPr>
          <w:sz w:val="28"/>
          <w:szCs w:val="28"/>
        </w:rPr>
        <w:t xml:space="preserve"> </w:t>
      </w:r>
      <w:r w:rsidR="00EC674F">
        <w:rPr>
          <w:sz w:val="28"/>
          <w:szCs w:val="28"/>
        </w:rPr>
        <w:t>пункт</w:t>
      </w:r>
      <w:r w:rsidR="004074A6">
        <w:rPr>
          <w:sz w:val="28"/>
          <w:szCs w:val="28"/>
        </w:rPr>
        <w:t>ом 9.1</w:t>
      </w:r>
      <w:r w:rsidR="00EC674F">
        <w:rPr>
          <w:sz w:val="28"/>
          <w:szCs w:val="28"/>
        </w:rPr>
        <w:t xml:space="preserve"> статьи 26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абзацем первым части 5 статьи 108.1 Избирательного кодекса Республики Татарстан, территориальная избирательная комиссия </w:t>
      </w:r>
      <w:r w:rsidR="009E4ECD">
        <w:rPr>
          <w:sz w:val="28"/>
          <w:szCs w:val="28"/>
        </w:rPr>
        <w:t xml:space="preserve">Буинского района </w:t>
      </w:r>
      <w:r>
        <w:rPr>
          <w:sz w:val="28"/>
          <w:szCs w:val="28"/>
        </w:rPr>
        <w:t xml:space="preserve">Республики Татарстан </w:t>
      </w:r>
      <w:r w:rsidRPr="00056FE8">
        <w:rPr>
          <w:b/>
          <w:sz w:val="28"/>
          <w:szCs w:val="28"/>
        </w:rPr>
        <w:t>решила:</w:t>
      </w:r>
    </w:p>
    <w:p w:rsidR="00A31B62" w:rsidRDefault="00A31B62" w:rsidP="009E4ECD">
      <w:pPr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056FE8">
        <w:rPr>
          <w:sz w:val="28"/>
          <w:szCs w:val="28"/>
        </w:rPr>
        <w:t xml:space="preserve">1. Возложить на </w:t>
      </w:r>
      <w:r w:rsidR="004074A6">
        <w:rPr>
          <w:sz w:val="28"/>
          <w:szCs w:val="28"/>
        </w:rPr>
        <w:t xml:space="preserve">территориальную </w:t>
      </w:r>
      <w:r w:rsidR="009E4ECD">
        <w:rPr>
          <w:sz w:val="28"/>
          <w:szCs w:val="28"/>
        </w:rPr>
        <w:t xml:space="preserve">избирательную комиссию Буинского района </w:t>
      </w:r>
      <w:r w:rsidR="004074A6">
        <w:rPr>
          <w:sz w:val="28"/>
          <w:szCs w:val="28"/>
        </w:rPr>
        <w:t>Республики Татарстан</w:t>
      </w:r>
      <w:r w:rsidRPr="00056FE8">
        <w:rPr>
          <w:sz w:val="28"/>
          <w:szCs w:val="28"/>
        </w:rPr>
        <w:t xml:space="preserve"> полномочия окружной избирательной комиссии по дополнительным выборам депутат</w:t>
      </w:r>
      <w:r>
        <w:rPr>
          <w:sz w:val="28"/>
          <w:szCs w:val="28"/>
        </w:rPr>
        <w:t>ов:</w:t>
      </w:r>
    </w:p>
    <w:p w:rsidR="009E4ECD" w:rsidRDefault="009E4ECD" w:rsidP="009E4ECD">
      <w:pPr>
        <w:pStyle w:val="a6"/>
        <w:ind w:firstLine="567"/>
        <w:contextualSpacing/>
        <w:rPr>
          <w:sz w:val="28"/>
        </w:rPr>
      </w:pPr>
      <w:r>
        <w:rPr>
          <w:sz w:val="28"/>
        </w:rPr>
        <w:t xml:space="preserve">1.1. Совета </w:t>
      </w:r>
      <w:r w:rsidR="002F4C18">
        <w:rPr>
          <w:sz w:val="28"/>
        </w:rPr>
        <w:t>Киятского</w:t>
      </w:r>
      <w:r>
        <w:rPr>
          <w:sz w:val="28"/>
        </w:rPr>
        <w:t xml:space="preserve"> сельского поселения Буинского муниципального района Республики Татарстан четвертого созыва по </w:t>
      </w:r>
      <w:r w:rsidR="002F4C18">
        <w:rPr>
          <w:sz w:val="28"/>
        </w:rPr>
        <w:t>Заовражному</w:t>
      </w:r>
      <w:r>
        <w:rPr>
          <w:sz w:val="28"/>
        </w:rPr>
        <w:t xml:space="preserve"> одномандатному избирательному округу №</w:t>
      </w:r>
      <w:r w:rsidR="002F4C18">
        <w:rPr>
          <w:sz w:val="28"/>
        </w:rPr>
        <w:t>1</w:t>
      </w:r>
      <w:r>
        <w:rPr>
          <w:sz w:val="28"/>
        </w:rPr>
        <w:t>;</w:t>
      </w:r>
    </w:p>
    <w:p w:rsidR="009E4ECD" w:rsidRDefault="009E4ECD" w:rsidP="009E4ECD">
      <w:pPr>
        <w:pStyle w:val="a6"/>
        <w:ind w:firstLine="567"/>
        <w:contextualSpacing/>
        <w:rPr>
          <w:sz w:val="28"/>
        </w:rPr>
      </w:pPr>
      <w:r>
        <w:rPr>
          <w:sz w:val="28"/>
        </w:rPr>
        <w:t xml:space="preserve">1.2. Совета </w:t>
      </w:r>
      <w:r w:rsidR="002F4C18">
        <w:rPr>
          <w:sz w:val="28"/>
        </w:rPr>
        <w:t>Рунгинского</w:t>
      </w:r>
      <w:r>
        <w:rPr>
          <w:sz w:val="28"/>
        </w:rPr>
        <w:t xml:space="preserve"> сельского поселения Буинского муниципального района Республики Татарстан четвертого созыва по </w:t>
      </w:r>
      <w:r w:rsidR="002F4C18">
        <w:rPr>
          <w:sz w:val="28"/>
        </w:rPr>
        <w:t>Парковому</w:t>
      </w:r>
      <w:r>
        <w:rPr>
          <w:sz w:val="28"/>
        </w:rPr>
        <w:t xml:space="preserve"> одномандатному избирательному округу №</w:t>
      </w:r>
      <w:r w:rsidR="002F4C18">
        <w:rPr>
          <w:sz w:val="28"/>
        </w:rPr>
        <w:t>3</w:t>
      </w:r>
      <w:r>
        <w:rPr>
          <w:sz w:val="28"/>
        </w:rPr>
        <w:t>;</w:t>
      </w:r>
    </w:p>
    <w:p w:rsidR="009E4ECD" w:rsidRDefault="009E4ECD" w:rsidP="009E4ECD">
      <w:pPr>
        <w:pStyle w:val="a6"/>
        <w:ind w:firstLine="567"/>
        <w:contextualSpacing/>
        <w:rPr>
          <w:sz w:val="28"/>
        </w:rPr>
      </w:pPr>
      <w:r>
        <w:rPr>
          <w:sz w:val="28"/>
        </w:rPr>
        <w:t xml:space="preserve">1.3. Совета </w:t>
      </w:r>
      <w:r w:rsidR="002F4C18">
        <w:rPr>
          <w:sz w:val="28"/>
        </w:rPr>
        <w:t>Старотинчалинского</w:t>
      </w:r>
      <w:r>
        <w:rPr>
          <w:sz w:val="28"/>
        </w:rPr>
        <w:t xml:space="preserve"> сельского поселения Буинского муниципального района Республики Татарстан четвертого созыва по </w:t>
      </w:r>
      <w:r w:rsidR="002F4C18">
        <w:rPr>
          <w:sz w:val="28"/>
        </w:rPr>
        <w:t>Школьному</w:t>
      </w:r>
      <w:r>
        <w:rPr>
          <w:sz w:val="28"/>
        </w:rPr>
        <w:t xml:space="preserve"> одномандатному избирательному округу №2;</w:t>
      </w:r>
    </w:p>
    <w:p w:rsidR="009E4ECD" w:rsidRDefault="009E4ECD" w:rsidP="009E4ECD">
      <w:pPr>
        <w:pStyle w:val="a6"/>
        <w:ind w:firstLine="567"/>
        <w:contextualSpacing/>
        <w:rPr>
          <w:sz w:val="28"/>
        </w:rPr>
      </w:pPr>
      <w:r>
        <w:rPr>
          <w:sz w:val="28"/>
        </w:rPr>
        <w:t xml:space="preserve">1.4. Совета </w:t>
      </w:r>
      <w:r w:rsidR="002F4C18">
        <w:rPr>
          <w:sz w:val="28"/>
        </w:rPr>
        <w:t>Тимбаевского</w:t>
      </w:r>
      <w:r>
        <w:rPr>
          <w:sz w:val="28"/>
        </w:rPr>
        <w:t xml:space="preserve"> сельского поселения Буинского муниципального района Республики Татарстан четвертого созыва по </w:t>
      </w:r>
      <w:r w:rsidR="002F4C18">
        <w:rPr>
          <w:sz w:val="28"/>
        </w:rPr>
        <w:t>Тимбаевскому</w:t>
      </w:r>
      <w:r>
        <w:rPr>
          <w:sz w:val="28"/>
        </w:rPr>
        <w:t xml:space="preserve"> одноман</w:t>
      </w:r>
      <w:r w:rsidR="002F4C18">
        <w:rPr>
          <w:sz w:val="28"/>
        </w:rPr>
        <w:t>датному избирательному округу №1</w:t>
      </w:r>
      <w:r>
        <w:rPr>
          <w:sz w:val="28"/>
        </w:rPr>
        <w:t>;</w:t>
      </w:r>
    </w:p>
    <w:p w:rsidR="002F4C18" w:rsidRDefault="009E4ECD" w:rsidP="009E4ECD">
      <w:pPr>
        <w:pStyle w:val="a6"/>
        <w:ind w:firstLine="567"/>
        <w:contextualSpacing/>
        <w:rPr>
          <w:sz w:val="28"/>
        </w:rPr>
      </w:pPr>
      <w:r>
        <w:rPr>
          <w:sz w:val="28"/>
        </w:rPr>
        <w:t xml:space="preserve">1.5. Совета </w:t>
      </w:r>
      <w:r w:rsidR="002F4C18">
        <w:rPr>
          <w:sz w:val="28"/>
        </w:rPr>
        <w:t>Черки-Кильдуразского</w:t>
      </w:r>
      <w:r>
        <w:rPr>
          <w:sz w:val="28"/>
        </w:rPr>
        <w:t xml:space="preserve"> сельского поселения Буинского муниципального района Республики Татарстан четвертого созыва по </w:t>
      </w:r>
      <w:r w:rsidR="002F4C18">
        <w:rPr>
          <w:sz w:val="28"/>
        </w:rPr>
        <w:t>Садовому</w:t>
      </w:r>
      <w:r>
        <w:rPr>
          <w:sz w:val="28"/>
        </w:rPr>
        <w:t xml:space="preserve"> одномандатному избирательному округу №</w:t>
      </w:r>
      <w:r w:rsidR="002F4C18">
        <w:rPr>
          <w:sz w:val="28"/>
        </w:rPr>
        <w:t>4;</w:t>
      </w:r>
    </w:p>
    <w:p w:rsidR="009E4ECD" w:rsidRDefault="002F4C18" w:rsidP="009E4ECD">
      <w:pPr>
        <w:pStyle w:val="a6"/>
        <w:ind w:firstLine="567"/>
        <w:contextualSpacing/>
        <w:rPr>
          <w:sz w:val="28"/>
        </w:rPr>
      </w:pPr>
      <w:r>
        <w:rPr>
          <w:sz w:val="28"/>
        </w:rPr>
        <w:t xml:space="preserve">1.6. </w:t>
      </w:r>
      <w:r>
        <w:rPr>
          <w:sz w:val="28"/>
        </w:rPr>
        <w:t xml:space="preserve">Совета </w:t>
      </w:r>
      <w:r>
        <w:rPr>
          <w:sz w:val="28"/>
        </w:rPr>
        <w:t>Яшевского</w:t>
      </w:r>
      <w:r>
        <w:rPr>
          <w:sz w:val="28"/>
        </w:rPr>
        <w:t xml:space="preserve"> сельского поселения Буинского муниципального района Республики Татарстан четвертого созыва по </w:t>
      </w:r>
      <w:r>
        <w:rPr>
          <w:sz w:val="28"/>
        </w:rPr>
        <w:t>Центральному</w:t>
      </w:r>
      <w:r>
        <w:rPr>
          <w:sz w:val="28"/>
        </w:rPr>
        <w:t xml:space="preserve"> одномандатному избирательному округу №</w:t>
      </w:r>
      <w:r>
        <w:rPr>
          <w:sz w:val="28"/>
        </w:rPr>
        <w:t>5</w:t>
      </w:r>
      <w:r w:rsidR="009E4ECD">
        <w:rPr>
          <w:sz w:val="28"/>
        </w:rPr>
        <w:t>.</w:t>
      </w:r>
    </w:p>
    <w:p w:rsidR="00016146" w:rsidRPr="00293A9D" w:rsidRDefault="00016146" w:rsidP="009E4ECD">
      <w:pPr>
        <w:pStyle w:val="ConsPlusNormal"/>
        <w:ind w:firstLine="567"/>
        <w:jc w:val="both"/>
        <w:rPr>
          <w:b w:val="0"/>
        </w:rPr>
      </w:pPr>
      <w:r w:rsidRPr="00F650EF">
        <w:rPr>
          <w:b w:val="0"/>
        </w:rPr>
        <w:t xml:space="preserve">2. </w:t>
      </w:r>
      <w:r w:rsidR="00293A9D" w:rsidRPr="00293A9D">
        <w:rPr>
          <w:b w:val="0"/>
        </w:rPr>
        <w:t xml:space="preserve">Разместить настоящее решение на сайте территориальной избирательной комиссии </w:t>
      </w:r>
      <w:r w:rsidR="009E4ECD">
        <w:rPr>
          <w:b w:val="0"/>
        </w:rPr>
        <w:t xml:space="preserve">Буинского района </w:t>
      </w:r>
      <w:r w:rsidR="00293A9D" w:rsidRPr="00293A9D">
        <w:rPr>
          <w:b w:val="0"/>
        </w:rPr>
        <w:t>Республики Татарстан в информационно-телекоммуникационной сети «Интернет».</w:t>
      </w:r>
    </w:p>
    <w:p w:rsidR="00DC67D9" w:rsidRDefault="00DC67D9" w:rsidP="009A305E">
      <w:pPr>
        <w:rPr>
          <w:sz w:val="28"/>
          <w:szCs w:val="28"/>
        </w:rPr>
      </w:pPr>
    </w:p>
    <w:p w:rsidR="009E4ECD" w:rsidRPr="00A50842" w:rsidRDefault="009E4ECD" w:rsidP="009E4ECD">
      <w:pPr>
        <w:pStyle w:val="a3"/>
        <w:widowControl w:val="0"/>
        <w:tabs>
          <w:tab w:val="left" w:pos="708"/>
        </w:tabs>
        <w:jc w:val="both"/>
        <w:rPr>
          <w:sz w:val="28"/>
          <w:szCs w:val="28"/>
        </w:rPr>
      </w:pPr>
      <w:r w:rsidRPr="00A50842">
        <w:rPr>
          <w:sz w:val="28"/>
          <w:szCs w:val="28"/>
        </w:rPr>
        <w:t xml:space="preserve">Председатель территориальной </w:t>
      </w:r>
    </w:p>
    <w:p w:rsidR="009E4ECD" w:rsidRDefault="009E4ECD" w:rsidP="009E4ECD">
      <w:pPr>
        <w:pStyle w:val="a3"/>
        <w:widowControl w:val="0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избирательной комиссии</w:t>
      </w:r>
    </w:p>
    <w:p w:rsidR="009E4ECD" w:rsidRDefault="009E4ECD" w:rsidP="009E4ECD">
      <w:pPr>
        <w:pStyle w:val="a3"/>
        <w:widowControl w:val="0"/>
        <w:tabs>
          <w:tab w:val="left" w:pos="708"/>
        </w:tabs>
        <w:jc w:val="both"/>
        <w:rPr>
          <w:i/>
          <w:sz w:val="28"/>
          <w:szCs w:val="28"/>
          <w:vertAlign w:val="superscript"/>
        </w:rPr>
      </w:pPr>
      <w:r>
        <w:rPr>
          <w:sz w:val="28"/>
          <w:szCs w:val="28"/>
        </w:rPr>
        <w:t>Буинского района Республики Татарстан      ___________       Х.К.Габдрахманов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E4ECD" w:rsidRDefault="009E4ECD" w:rsidP="009E4ECD">
      <w:pPr>
        <w:pStyle w:val="a3"/>
        <w:widowControl w:val="0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территориальной </w:t>
      </w:r>
    </w:p>
    <w:p w:rsidR="009E4ECD" w:rsidRDefault="009E4ECD" w:rsidP="009E4ECD">
      <w:pPr>
        <w:pStyle w:val="a3"/>
        <w:widowControl w:val="0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избирательной комиссии</w:t>
      </w:r>
    </w:p>
    <w:p w:rsidR="00293A9D" w:rsidRDefault="009E4ECD" w:rsidP="009E4ECD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4"/>
          <w:szCs w:val="24"/>
        </w:rPr>
      </w:pPr>
      <w:r>
        <w:rPr>
          <w:sz w:val="28"/>
          <w:szCs w:val="28"/>
        </w:rPr>
        <w:t>Буинского района Республики Татарстан     _____________     Л.Р.Сафиуллина</w:t>
      </w:r>
      <w:r>
        <w:rPr>
          <w:sz w:val="28"/>
          <w:szCs w:val="28"/>
        </w:rPr>
        <w:tab/>
      </w:r>
    </w:p>
    <w:sectPr w:rsidR="00293A9D" w:rsidSect="002F4C18">
      <w:pgSz w:w="11906" w:h="16838"/>
      <w:pgMar w:top="567" w:right="707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628" w:rsidRDefault="00A64628" w:rsidP="00CE7DCD">
      <w:r>
        <w:separator/>
      </w:r>
    </w:p>
  </w:endnote>
  <w:endnote w:type="continuationSeparator" w:id="0">
    <w:p w:rsidR="00A64628" w:rsidRDefault="00A64628" w:rsidP="00CE7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628" w:rsidRDefault="00A64628" w:rsidP="00CE7DCD">
      <w:r>
        <w:separator/>
      </w:r>
    </w:p>
  </w:footnote>
  <w:footnote w:type="continuationSeparator" w:id="0">
    <w:p w:rsidR="00A64628" w:rsidRDefault="00A64628" w:rsidP="00CE7D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05E"/>
    <w:rsid w:val="00016146"/>
    <w:rsid w:val="00027B5A"/>
    <w:rsid w:val="00056FE8"/>
    <w:rsid w:val="000A19FC"/>
    <w:rsid w:val="000F5024"/>
    <w:rsid w:val="001A58D3"/>
    <w:rsid w:val="00201D5B"/>
    <w:rsid w:val="0025311F"/>
    <w:rsid w:val="0027495D"/>
    <w:rsid w:val="00293A9D"/>
    <w:rsid w:val="002A069D"/>
    <w:rsid w:val="002F4C18"/>
    <w:rsid w:val="003F5C18"/>
    <w:rsid w:val="004074A6"/>
    <w:rsid w:val="0042779E"/>
    <w:rsid w:val="004375FE"/>
    <w:rsid w:val="0044373A"/>
    <w:rsid w:val="00477407"/>
    <w:rsid w:val="004C6493"/>
    <w:rsid w:val="005A137A"/>
    <w:rsid w:val="005D3D3D"/>
    <w:rsid w:val="005F4C03"/>
    <w:rsid w:val="00645926"/>
    <w:rsid w:val="00673803"/>
    <w:rsid w:val="0067647D"/>
    <w:rsid w:val="00687539"/>
    <w:rsid w:val="006908F0"/>
    <w:rsid w:val="006B49BD"/>
    <w:rsid w:val="006C59FF"/>
    <w:rsid w:val="006C749B"/>
    <w:rsid w:val="007511CB"/>
    <w:rsid w:val="007A1EFC"/>
    <w:rsid w:val="007B5F98"/>
    <w:rsid w:val="007C6BD2"/>
    <w:rsid w:val="008132A1"/>
    <w:rsid w:val="00866073"/>
    <w:rsid w:val="00890766"/>
    <w:rsid w:val="00891CDD"/>
    <w:rsid w:val="0089608C"/>
    <w:rsid w:val="00936F01"/>
    <w:rsid w:val="00984AB6"/>
    <w:rsid w:val="009A305E"/>
    <w:rsid w:val="009E135F"/>
    <w:rsid w:val="009E4ECD"/>
    <w:rsid w:val="00A17858"/>
    <w:rsid w:val="00A31B62"/>
    <w:rsid w:val="00A40902"/>
    <w:rsid w:val="00A50842"/>
    <w:rsid w:val="00A64628"/>
    <w:rsid w:val="00AA4DA5"/>
    <w:rsid w:val="00B159F3"/>
    <w:rsid w:val="00B31BCC"/>
    <w:rsid w:val="00B87A7E"/>
    <w:rsid w:val="00BC2424"/>
    <w:rsid w:val="00C65CA3"/>
    <w:rsid w:val="00C93FA3"/>
    <w:rsid w:val="00CC1CB9"/>
    <w:rsid w:val="00CC6BDB"/>
    <w:rsid w:val="00CE7DCD"/>
    <w:rsid w:val="00D47A42"/>
    <w:rsid w:val="00DC313D"/>
    <w:rsid w:val="00DC67D9"/>
    <w:rsid w:val="00E7262E"/>
    <w:rsid w:val="00EC674F"/>
    <w:rsid w:val="00EE455E"/>
    <w:rsid w:val="00F649B7"/>
    <w:rsid w:val="00F650EF"/>
    <w:rsid w:val="00F935FD"/>
    <w:rsid w:val="00FD5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B76F7E-E089-404A-964D-7ECE3C9FF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05E"/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30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305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9A305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A305E"/>
    <w:rPr>
      <w:rFonts w:eastAsia="Times New Roman"/>
      <w:sz w:val="20"/>
      <w:szCs w:val="20"/>
      <w:lang w:eastAsia="ru-RU"/>
    </w:rPr>
  </w:style>
  <w:style w:type="paragraph" w:customStyle="1" w:styleId="a5">
    <w:name w:val="Знак"/>
    <w:basedOn w:val="a"/>
    <w:rsid w:val="0067380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Body Text"/>
    <w:basedOn w:val="a"/>
    <w:link w:val="a7"/>
    <w:rsid w:val="004C6493"/>
    <w:pPr>
      <w:jc w:val="both"/>
    </w:pPr>
  </w:style>
  <w:style w:type="character" w:customStyle="1" w:styleId="a7">
    <w:name w:val="Основной текст Знак"/>
    <w:basedOn w:val="a0"/>
    <w:link w:val="a6"/>
    <w:rsid w:val="004C6493"/>
    <w:rPr>
      <w:rFonts w:eastAsia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201D5B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201D5B"/>
    <w:rPr>
      <w:color w:val="954F72" w:themeColor="followed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CE7DCD"/>
  </w:style>
  <w:style w:type="character" w:customStyle="1" w:styleId="ab">
    <w:name w:val="Текст сноски Знак"/>
    <w:basedOn w:val="a0"/>
    <w:link w:val="aa"/>
    <w:uiPriority w:val="99"/>
    <w:semiHidden/>
    <w:rsid w:val="00CE7DCD"/>
    <w:rPr>
      <w:rFonts w:eastAsia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CE7DCD"/>
    <w:rPr>
      <w:vertAlign w:val="superscript"/>
    </w:rPr>
  </w:style>
  <w:style w:type="paragraph" w:customStyle="1" w:styleId="ConsPlusNormal">
    <w:name w:val="ConsPlusNormal"/>
    <w:rsid w:val="00016146"/>
    <w:pPr>
      <w:autoSpaceDE w:val="0"/>
      <w:autoSpaceDN w:val="0"/>
      <w:adjustRightInd w:val="0"/>
    </w:pPr>
    <w:rPr>
      <w:b/>
      <w:bCs/>
    </w:rPr>
  </w:style>
  <w:style w:type="paragraph" w:styleId="ad">
    <w:name w:val="Title"/>
    <w:basedOn w:val="a"/>
    <w:link w:val="ae"/>
    <w:qFormat/>
    <w:rsid w:val="00293A9D"/>
    <w:pPr>
      <w:jc w:val="center"/>
    </w:pPr>
    <w:rPr>
      <w:sz w:val="32"/>
    </w:rPr>
  </w:style>
  <w:style w:type="character" w:customStyle="1" w:styleId="ae">
    <w:name w:val="Название Знак"/>
    <w:basedOn w:val="a0"/>
    <w:link w:val="ad"/>
    <w:rsid w:val="00293A9D"/>
    <w:rPr>
      <w:rFonts w:eastAsia="Times New Roman"/>
      <w:sz w:val="32"/>
      <w:szCs w:val="20"/>
      <w:lang w:eastAsia="ru-RU"/>
    </w:rPr>
  </w:style>
  <w:style w:type="table" w:styleId="af">
    <w:name w:val="Table Grid"/>
    <w:basedOn w:val="a1"/>
    <w:uiPriority w:val="39"/>
    <w:rsid w:val="00293A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A31B62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9E4ECD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9E4EC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0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02931-0FA0-41DC-984F-D6598C1F4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Tik_gorod</cp:lastModifiedBy>
  <cp:revision>15</cp:revision>
  <cp:lastPrinted>2023-06-19T11:25:00Z</cp:lastPrinted>
  <dcterms:created xsi:type="dcterms:W3CDTF">2016-06-03T13:42:00Z</dcterms:created>
  <dcterms:modified xsi:type="dcterms:W3CDTF">2023-06-19T11:25:00Z</dcterms:modified>
</cp:coreProperties>
</file>